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89" w:type="dxa"/>
        <w:tblLook w:val="04A0"/>
      </w:tblPr>
      <w:tblGrid>
        <w:gridCol w:w="1668"/>
        <w:gridCol w:w="5811"/>
        <w:gridCol w:w="6710"/>
      </w:tblGrid>
      <w:tr w:rsidR="003F1FD7" w:rsidTr="003F1FD7">
        <w:trPr>
          <w:trHeight w:val="416"/>
        </w:trPr>
        <w:tc>
          <w:tcPr>
            <w:tcW w:w="1668" w:type="dxa"/>
          </w:tcPr>
          <w:p w:rsidR="003F1FD7" w:rsidRDefault="003F1FD7">
            <w:r>
              <w:t>Week</w:t>
            </w:r>
          </w:p>
        </w:tc>
        <w:tc>
          <w:tcPr>
            <w:tcW w:w="5811" w:type="dxa"/>
          </w:tcPr>
          <w:p w:rsidR="003F1FD7" w:rsidRDefault="003F1FD7">
            <w:r>
              <w:t>Learning Objectives</w:t>
            </w:r>
          </w:p>
        </w:tc>
        <w:tc>
          <w:tcPr>
            <w:tcW w:w="6710" w:type="dxa"/>
          </w:tcPr>
          <w:p w:rsidR="003F1FD7" w:rsidRDefault="003F1FD7">
            <w:r>
              <w:t>Activities (In Brief)</w:t>
            </w:r>
          </w:p>
        </w:tc>
      </w:tr>
      <w:tr w:rsidR="003F1FD7" w:rsidTr="003F1FD7">
        <w:trPr>
          <w:trHeight w:val="1211"/>
        </w:trPr>
        <w:tc>
          <w:tcPr>
            <w:tcW w:w="1668" w:type="dxa"/>
          </w:tcPr>
          <w:p w:rsidR="003F1FD7" w:rsidRDefault="003F1FD7">
            <w:r>
              <w:t xml:space="preserve">1 </w:t>
            </w:r>
          </w:p>
          <w:p w:rsidR="003F1FD7" w:rsidRDefault="003F1FD7"/>
          <w:p w:rsidR="003F1FD7" w:rsidRDefault="003F1FD7">
            <w:r>
              <w:t>8</w:t>
            </w:r>
            <w:r w:rsidRPr="003F1FD7">
              <w:rPr>
                <w:vertAlign w:val="superscript"/>
              </w:rPr>
              <w:t>th</w:t>
            </w:r>
            <w:r>
              <w:t xml:space="preserve"> -12</w:t>
            </w:r>
            <w:r w:rsidRPr="003F1FD7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5811" w:type="dxa"/>
          </w:tcPr>
          <w:p w:rsidR="003F1FD7" w:rsidRDefault="000C6434">
            <w:r>
              <w:t>To explore what life in Britain was like before the Viking Invasions.</w:t>
            </w:r>
          </w:p>
          <w:p w:rsidR="000C6434" w:rsidRDefault="000C6434">
            <w:r>
              <w:t>To understand where Vikings came from and locate them on a map.</w:t>
            </w:r>
          </w:p>
          <w:p w:rsidR="000C6434" w:rsidRDefault="000C6434">
            <w:r>
              <w:t>To identify why Vikings came to Britain.</w:t>
            </w:r>
          </w:p>
        </w:tc>
        <w:tc>
          <w:tcPr>
            <w:tcW w:w="6710" w:type="dxa"/>
          </w:tcPr>
          <w:p w:rsidR="003F1FD7" w:rsidRDefault="003F1FD7">
            <w:r>
              <w:t xml:space="preserve">Introduction to Vikings </w:t>
            </w:r>
            <w:proofErr w:type="spellStart"/>
            <w:r>
              <w:t>vs</w:t>
            </w:r>
            <w:proofErr w:type="spellEnd"/>
            <w:r>
              <w:t xml:space="preserve"> Anglo-Saxons</w:t>
            </w:r>
          </w:p>
          <w:p w:rsidR="003F1FD7" w:rsidRDefault="003F1FD7">
            <w:r>
              <w:t>Children complete answers predicting what life was like in Britain in 8</w:t>
            </w:r>
            <w:r w:rsidRPr="003F1FD7">
              <w:rPr>
                <w:vertAlign w:val="superscript"/>
              </w:rPr>
              <w:t>th</w:t>
            </w:r>
            <w:r>
              <w:t xml:space="preserve"> Century.</w:t>
            </w:r>
          </w:p>
          <w:p w:rsidR="003F1FD7" w:rsidRDefault="00941DAB">
            <w:r>
              <w:t>Read Fact Cards and find out what life was like.</w:t>
            </w:r>
          </w:p>
          <w:p w:rsidR="00941DAB" w:rsidRDefault="00941DAB">
            <w:r>
              <w:t>Where did Vikings come from and why did they invade?</w:t>
            </w:r>
          </w:p>
          <w:p w:rsidR="00941DAB" w:rsidRDefault="00941DAB">
            <w:r>
              <w:t xml:space="preserve">Attack on </w:t>
            </w:r>
            <w:proofErr w:type="spellStart"/>
            <w:r>
              <w:t>Lindisfarne</w:t>
            </w:r>
            <w:proofErr w:type="spellEnd"/>
            <w:r>
              <w:t xml:space="preserve"> – Write Newspaper articles from POV of Anglo-Saxons &amp; Vikings.</w:t>
            </w:r>
          </w:p>
        </w:tc>
      </w:tr>
      <w:tr w:rsidR="003F1FD7" w:rsidTr="003F1FD7">
        <w:trPr>
          <w:trHeight w:val="1144"/>
        </w:trPr>
        <w:tc>
          <w:tcPr>
            <w:tcW w:w="1668" w:type="dxa"/>
          </w:tcPr>
          <w:p w:rsidR="003F1FD7" w:rsidRDefault="003F1FD7">
            <w:r>
              <w:t>2</w:t>
            </w:r>
          </w:p>
          <w:p w:rsidR="003F1FD7" w:rsidRDefault="003F1FD7"/>
          <w:p w:rsidR="003F1FD7" w:rsidRDefault="003F1FD7">
            <w:r>
              <w:t>15</w:t>
            </w:r>
            <w:r w:rsidRPr="003F1FD7">
              <w:rPr>
                <w:vertAlign w:val="superscript"/>
              </w:rPr>
              <w:t>th</w:t>
            </w:r>
            <w:r>
              <w:t xml:space="preserve"> – 19</w:t>
            </w:r>
            <w:r w:rsidRPr="003F1FD7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5811" w:type="dxa"/>
          </w:tcPr>
          <w:p w:rsidR="003F1FD7" w:rsidRDefault="000C6434">
            <w:r>
              <w:t>To find out about the Viking settlement of Britain and how this affected the Anglo-Saxons</w:t>
            </w:r>
          </w:p>
        </w:tc>
        <w:tc>
          <w:tcPr>
            <w:tcW w:w="6710" w:type="dxa"/>
          </w:tcPr>
          <w:p w:rsidR="003F1FD7" w:rsidRDefault="00171499">
            <w:r>
              <w:t>Children organise timeline of events during Viking Britain.</w:t>
            </w:r>
          </w:p>
          <w:p w:rsidR="00171499" w:rsidRDefault="00171499">
            <w:r>
              <w:t>Children create cartoon strip to illustrate how the Vikings took over Britain.</w:t>
            </w:r>
          </w:p>
        </w:tc>
      </w:tr>
      <w:tr w:rsidR="003F1FD7" w:rsidTr="003F1FD7">
        <w:trPr>
          <w:trHeight w:val="1144"/>
        </w:trPr>
        <w:tc>
          <w:tcPr>
            <w:tcW w:w="1668" w:type="dxa"/>
          </w:tcPr>
          <w:p w:rsidR="003F1FD7" w:rsidRDefault="003F1FD7">
            <w:r>
              <w:t>3</w:t>
            </w:r>
          </w:p>
          <w:p w:rsidR="003F1FD7" w:rsidRDefault="003F1FD7"/>
          <w:p w:rsidR="003F1FD7" w:rsidRDefault="003F1FD7">
            <w:r>
              <w:t>22</w:t>
            </w:r>
            <w:r w:rsidRPr="003F1FD7">
              <w:rPr>
                <w:vertAlign w:val="superscript"/>
              </w:rPr>
              <w:t>nd</w:t>
            </w:r>
            <w:r>
              <w:t xml:space="preserve"> – 26</w:t>
            </w:r>
            <w:r w:rsidRPr="003F1FD7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5811" w:type="dxa"/>
          </w:tcPr>
          <w:p w:rsidR="003F1FD7" w:rsidRDefault="000C6434">
            <w:r>
              <w:t>To find out why King Alfred was called ‘The Great’</w:t>
            </w:r>
            <w:r w:rsidR="001C1CD2">
              <w:t>.</w:t>
            </w:r>
          </w:p>
        </w:tc>
        <w:tc>
          <w:tcPr>
            <w:tcW w:w="6710" w:type="dxa"/>
          </w:tcPr>
          <w:p w:rsidR="003F1FD7" w:rsidRDefault="006A5BC4">
            <w:r>
              <w:t>Children research different stages and aspects of King Alfred’s life and create a page for a class book about his life.</w:t>
            </w:r>
          </w:p>
        </w:tc>
      </w:tr>
      <w:tr w:rsidR="003F1FD7" w:rsidTr="003F1FD7">
        <w:trPr>
          <w:trHeight w:val="1144"/>
        </w:trPr>
        <w:tc>
          <w:tcPr>
            <w:tcW w:w="1668" w:type="dxa"/>
          </w:tcPr>
          <w:p w:rsidR="003F1FD7" w:rsidRDefault="003F1FD7">
            <w:r>
              <w:t>4</w:t>
            </w:r>
          </w:p>
          <w:p w:rsidR="003F1FD7" w:rsidRDefault="003F1FD7"/>
          <w:p w:rsidR="003F1FD7" w:rsidRDefault="003F1FD7">
            <w:r>
              <w:t>29</w:t>
            </w:r>
            <w:r w:rsidRPr="003F1FD7">
              <w:rPr>
                <w:vertAlign w:val="superscript"/>
              </w:rPr>
              <w:t>th</w:t>
            </w:r>
            <w:r>
              <w:t xml:space="preserve"> Jan – 2</w:t>
            </w:r>
            <w:r w:rsidRPr="003F1FD7">
              <w:rPr>
                <w:vertAlign w:val="superscript"/>
              </w:rPr>
              <w:t>nd</w:t>
            </w:r>
            <w:r>
              <w:t xml:space="preserve"> Feb</w:t>
            </w:r>
          </w:p>
        </w:tc>
        <w:tc>
          <w:tcPr>
            <w:tcW w:w="5811" w:type="dxa"/>
          </w:tcPr>
          <w:p w:rsidR="003F1FD7" w:rsidRDefault="001C1CD2">
            <w:r>
              <w:t>To explore what life was like for Vikings living in Britain.</w:t>
            </w:r>
          </w:p>
        </w:tc>
        <w:tc>
          <w:tcPr>
            <w:tcW w:w="6710" w:type="dxa"/>
          </w:tcPr>
          <w:p w:rsidR="003F1FD7" w:rsidRDefault="002A73EB">
            <w:r>
              <w:t>Organise sentences about Viking – Anglo-Saxon life in Venn Diagram</w:t>
            </w:r>
          </w:p>
          <w:p w:rsidR="002A73EB" w:rsidRDefault="002A73EB">
            <w:r>
              <w:t>Complete challenge cards – Runes, Excavation, Beowulf, Town names on a map.</w:t>
            </w:r>
          </w:p>
        </w:tc>
      </w:tr>
      <w:tr w:rsidR="003F1FD7" w:rsidTr="003F1FD7">
        <w:trPr>
          <w:trHeight w:val="1211"/>
        </w:trPr>
        <w:tc>
          <w:tcPr>
            <w:tcW w:w="1668" w:type="dxa"/>
          </w:tcPr>
          <w:p w:rsidR="003F1FD7" w:rsidRDefault="003F1FD7">
            <w:r>
              <w:t>5</w:t>
            </w:r>
          </w:p>
          <w:p w:rsidR="003F1FD7" w:rsidRDefault="003F1FD7"/>
          <w:p w:rsidR="003F1FD7" w:rsidRDefault="003F1FD7">
            <w:r>
              <w:t>5</w:t>
            </w:r>
            <w:r w:rsidRPr="003F1FD7">
              <w:rPr>
                <w:vertAlign w:val="superscript"/>
              </w:rPr>
              <w:t>th</w:t>
            </w:r>
            <w:r>
              <w:t xml:space="preserve"> – 9</w:t>
            </w:r>
            <w:r w:rsidRPr="003F1FD7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5811" w:type="dxa"/>
          </w:tcPr>
          <w:p w:rsidR="003F1FD7" w:rsidRDefault="00171499">
            <w:r>
              <w:t>To find out how and when Britain became a unified country and how the Viking era ended.</w:t>
            </w:r>
          </w:p>
        </w:tc>
        <w:tc>
          <w:tcPr>
            <w:tcW w:w="6710" w:type="dxa"/>
          </w:tcPr>
          <w:p w:rsidR="003F1FD7" w:rsidRDefault="002A73EB">
            <w:r>
              <w:t>Complete flowchart of unifying Britain.</w:t>
            </w:r>
          </w:p>
          <w:p w:rsidR="002A73EB" w:rsidRDefault="002A73EB">
            <w:r>
              <w:t xml:space="preserve">Look at </w:t>
            </w:r>
            <w:r w:rsidR="005C4BFA">
              <w:t>who should become King after Edward the Confessor – Write letters explaining their claim.</w:t>
            </w:r>
          </w:p>
        </w:tc>
      </w:tr>
    </w:tbl>
    <w:p w:rsidR="00435AFA" w:rsidRDefault="00435AFA"/>
    <w:sectPr w:rsidR="00435AFA" w:rsidSect="003F1F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1FD7"/>
    <w:rsid w:val="000C6434"/>
    <w:rsid w:val="00171499"/>
    <w:rsid w:val="001C1CD2"/>
    <w:rsid w:val="002A73EB"/>
    <w:rsid w:val="003F1FD7"/>
    <w:rsid w:val="00435AFA"/>
    <w:rsid w:val="005C4BFA"/>
    <w:rsid w:val="006A5BC4"/>
    <w:rsid w:val="0094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Miller</dc:creator>
  <cp:lastModifiedBy>Adam Miller</cp:lastModifiedBy>
  <cp:revision>1</cp:revision>
  <dcterms:created xsi:type="dcterms:W3CDTF">2018-01-07T17:17:00Z</dcterms:created>
  <dcterms:modified xsi:type="dcterms:W3CDTF">2018-01-07T18:53:00Z</dcterms:modified>
</cp:coreProperties>
</file>